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B5180" w14:textId="77777777" w:rsidR="009427A1" w:rsidRPr="00EB3013" w:rsidRDefault="009427A1" w:rsidP="009427A1">
      <w:pPr>
        <w:tabs>
          <w:tab w:val="left" w:pos="0"/>
        </w:tabs>
        <w:spacing w:after="0" w:line="240" w:lineRule="auto"/>
        <w:jc w:val="center"/>
        <w:rPr>
          <w:rFonts w:ascii="Georgia" w:eastAsia="Times New Roman" w:hAnsi="Georgia" w:cs="Times New Roman"/>
          <w:b/>
          <w:iCs/>
          <w:kern w:val="0"/>
          <w:lang w:val="ro-RO"/>
          <w14:ligatures w14:val="none"/>
        </w:rPr>
      </w:pPr>
      <w:r w:rsidRPr="00EB3013">
        <w:rPr>
          <w:rFonts w:ascii="Georgia" w:eastAsia="Times New Roman" w:hAnsi="Georgia" w:cs="Times New Roman"/>
          <w:b/>
          <w:iCs/>
          <w:kern w:val="0"/>
          <w:lang w:val="ro-RO"/>
          <w14:ligatures w14:val="none"/>
        </w:rPr>
        <w:t>PARLAMENTUL ROMÂNIEI</w:t>
      </w:r>
    </w:p>
    <w:p w14:paraId="00827259" w14:textId="77777777" w:rsidR="009427A1" w:rsidRPr="00EB3013" w:rsidRDefault="009427A1" w:rsidP="009427A1">
      <w:pPr>
        <w:tabs>
          <w:tab w:val="left" w:pos="0"/>
        </w:tabs>
        <w:spacing w:after="0" w:line="240" w:lineRule="auto"/>
        <w:ind w:firstLine="720"/>
        <w:jc w:val="both"/>
        <w:rPr>
          <w:rFonts w:ascii="Georgia" w:eastAsia="Times New Roman" w:hAnsi="Georgia" w:cs="Times New Roman"/>
          <w:b/>
          <w:i/>
          <w:kern w:val="0"/>
          <w:lang w:val="ro-RO"/>
          <w14:ligatures w14:val="none"/>
        </w:rPr>
      </w:pPr>
      <w:r w:rsidRPr="00EB3013">
        <w:rPr>
          <w:rFonts w:ascii="Times New Roman" w:eastAsia="Times New Roman" w:hAnsi="Times New Roman" w:cs="Times New Roman"/>
          <w:noProof/>
          <w:kern w:val="0"/>
          <w:lang w:val="ro-RO"/>
          <w14:ligatures w14:val="none"/>
        </w:rPr>
        <w:drawing>
          <wp:anchor distT="0" distB="0" distL="114300" distR="114300" simplePos="0" relativeHeight="251659264" behindDoc="0" locked="0" layoutInCell="1" allowOverlap="1" wp14:anchorId="4847D42D" wp14:editId="06A39047">
            <wp:simplePos x="0" y="0"/>
            <wp:positionH relativeFrom="column">
              <wp:posOffset>2495550</wp:posOffset>
            </wp:positionH>
            <wp:positionV relativeFrom="paragraph">
              <wp:posOffset>102870</wp:posOffset>
            </wp:positionV>
            <wp:extent cx="628650" cy="1028700"/>
            <wp:effectExtent l="0" t="0" r="0" b="0"/>
            <wp:wrapSquare wrapText="bothSides"/>
            <wp:docPr id="12945000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696174" w14:textId="77777777" w:rsidR="009427A1" w:rsidRPr="00EB3013" w:rsidRDefault="009427A1" w:rsidP="009427A1">
      <w:pPr>
        <w:tabs>
          <w:tab w:val="left" w:pos="0"/>
        </w:tabs>
        <w:spacing w:after="0" w:line="240" w:lineRule="auto"/>
        <w:ind w:firstLine="720"/>
        <w:jc w:val="both"/>
        <w:rPr>
          <w:rFonts w:ascii="Georgia" w:eastAsia="Times New Roman" w:hAnsi="Georgia" w:cs="Times New Roman"/>
          <w:b/>
          <w:i/>
          <w:kern w:val="0"/>
          <w:lang w:val="ro-RO"/>
          <w14:ligatures w14:val="none"/>
        </w:rPr>
      </w:pPr>
    </w:p>
    <w:p w14:paraId="10CC5D8F" w14:textId="77777777" w:rsidR="009427A1" w:rsidRPr="00EB3013" w:rsidRDefault="009427A1" w:rsidP="009427A1">
      <w:pPr>
        <w:tabs>
          <w:tab w:val="left" w:pos="0"/>
        </w:tabs>
        <w:spacing w:after="0" w:line="240" w:lineRule="auto"/>
        <w:ind w:firstLine="720"/>
        <w:jc w:val="both"/>
        <w:rPr>
          <w:rFonts w:ascii="Georgia" w:eastAsia="Times New Roman" w:hAnsi="Georgia" w:cs="Times New Roman"/>
          <w:b/>
          <w:i/>
          <w:kern w:val="0"/>
          <w:lang w:val="ro-RO"/>
          <w14:ligatures w14:val="none"/>
        </w:rPr>
      </w:pPr>
    </w:p>
    <w:p w14:paraId="0B2E01B2" w14:textId="77777777" w:rsidR="009427A1" w:rsidRPr="00EB3013" w:rsidRDefault="009427A1" w:rsidP="009427A1">
      <w:pPr>
        <w:tabs>
          <w:tab w:val="left" w:pos="0"/>
        </w:tabs>
        <w:spacing w:after="0" w:line="240" w:lineRule="auto"/>
        <w:ind w:firstLine="720"/>
        <w:jc w:val="both"/>
        <w:rPr>
          <w:rFonts w:ascii="Georgia" w:eastAsia="Times New Roman" w:hAnsi="Georgia" w:cs="Times New Roman"/>
          <w:b/>
          <w:i/>
          <w:kern w:val="0"/>
          <w:lang w:val="ro-RO"/>
          <w14:ligatures w14:val="none"/>
        </w:rPr>
      </w:pPr>
    </w:p>
    <w:p w14:paraId="7F03B11C" w14:textId="77777777" w:rsidR="009427A1" w:rsidRPr="00EB3013" w:rsidRDefault="009427A1" w:rsidP="009427A1">
      <w:pPr>
        <w:tabs>
          <w:tab w:val="left" w:pos="0"/>
        </w:tabs>
        <w:spacing w:after="0" w:line="240" w:lineRule="auto"/>
        <w:rPr>
          <w:rFonts w:ascii="Georgia" w:eastAsia="Times New Roman" w:hAnsi="Georgia" w:cs="Times New Roman"/>
          <w:b/>
          <w:i/>
          <w:kern w:val="0"/>
          <w:lang w:val="ro-RO"/>
          <w14:ligatures w14:val="none"/>
        </w:rPr>
      </w:pPr>
      <w:bookmarkStart w:id="0" w:name="_Hlk127263440"/>
    </w:p>
    <w:p w14:paraId="4BAE8482" w14:textId="77777777" w:rsidR="009427A1" w:rsidRDefault="009427A1" w:rsidP="009427A1">
      <w:pPr>
        <w:tabs>
          <w:tab w:val="left" w:pos="0"/>
        </w:tabs>
        <w:spacing w:after="0" w:line="240" w:lineRule="auto"/>
        <w:rPr>
          <w:rFonts w:ascii="Georgia" w:eastAsia="Times New Roman" w:hAnsi="Georgia" w:cs="Times New Roman"/>
          <w:b/>
          <w:i/>
          <w:kern w:val="0"/>
          <w:lang w:val="ro-RO"/>
          <w14:ligatures w14:val="none"/>
        </w:rPr>
      </w:pPr>
    </w:p>
    <w:p w14:paraId="194E5129" w14:textId="77777777" w:rsidR="00194458" w:rsidRPr="00EB3013" w:rsidRDefault="00194458" w:rsidP="009427A1">
      <w:pPr>
        <w:tabs>
          <w:tab w:val="left" w:pos="0"/>
        </w:tabs>
        <w:spacing w:after="0" w:line="240" w:lineRule="auto"/>
        <w:rPr>
          <w:rFonts w:ascii="Georgia" w:eastAsia="Times New Roman" w:hAnsi="Georgia" w:cs="Times New Roman"/>
          <w:b/>
          <w:i/>
          <w:kern w:val="0"/>
          <w:lang w:val="ro-RO"/>
          <w14:ligatures w14:val="none"/>
        </w:rPr>
      </w:pPr>
    </w:p>
    <w:p w14:paraId="011E3EBB" w14:textId="77777777" w:rsidR="009427A1" w:rsidRPr="00EB3013" w:rsidRDefault="009427A1" w:rsidP="009427A1">
      <w:pPr>
        <w:tabs>
          <w:tab w:val="left" w:pos="0"/>
        </w:tabs>
        <w:spacing w:after="0" w:line="240" w:lineRule="auto"/>
        <w:rPr>
          <w:rFonts w:ascii="Georgia" w:eastAsia="Times New Roman" w:hAnsi="Georgia" w:cs="Times New Roman"/>
          <w:b/>
          <w:i/>
          <w:kern w:val="0"/>
          <w:lang w:val="ro-RO"/>
          <w14:ligatures w14:val="none"/>
        </w:rPr>
      </w:pPr>
    </w:p>
    <w:p w14:paraId="005934B3" w14:textId="77777777" w:rsidR="009427A1" w:rsidRDefault="009427A1" w:rsidP="009427A1">
      <w:pPr>
        <w:tabs>
          <w:tab w:val="left" w:pos="0"/>
        </w:tabs>
        <w:spacing w:after="0" w:line="240" w:lineRule="auto"/>
        <w:rPr>
          <w:rFonts w:ascii="Georgia" w:eastAsia="Times New Roman" w:hAnsi="Georgia" w:cs="Times New Roman"/>
          <w:b/>
          <w:i/>
          <w:kern w:val="0"/>
          <w:lang w:val="ro-RO"/>
          <w14:ligatures w14:val="none"/>
        </w:rPr>
      </w:pPr>
      <w:r w:rsidRPr="00EB3013">
        <w:rPr>
          <w:rFonts w:ascii="Georgia" w:eastAsia="Times New Roman" w:hAnsi="Georgia" w:cs="Times New Roman"/>
          <w:b/>
          <w:i/>
          <w:kern w:val="0"/>
          <w:lang w:val="ro-RO"/>
          <w14:ligatures w14:val="none"/>
        </w:rPr>
        <w:t xml:space="preserve"> Comisia </w:t>
      </w:r>
      <w:bookmarkEnd w:id="0"/>
      <w:r w:rsidRPr="00EB3013">
        <w:rPr>
          <w:rFonts w:ascii="Georgia" w:eastAsia="Times New Roman" w:hAnsi="Georgia" w:cs="Times New Roman"/>
          <w:b/>
          <w:i/>
          <w:kern w:val="0"/>
          <w:lang w:val="ro-RO"/>
          <w14:ligatures w14:val="none"/>
        </w:rPr>
        <w:t>economică, industrii, servicii, turism și antreprenoriat</w:t>
      </w:r>
    </w:p>
    <w:p w14:paraId="7947634F" w14:textId="77777777" w:rsidR="009427A1" w:rsidRPr="00EB3013" w:rsidRDefault="009427A1" w:rsidP="009427A1">
      <w:pPr>
        <w:tabs>
          <w:tab w:val="left" w:pos="0"/>
        </w:tabs>
        <w:spacing w:after="0" w:line="240" w:lineRule="auto"/>
        <w:rPr>
          <w:rFonts w:ascii="Georgia" w:eastAsia="Times New Roman" w:hAnsi="Georgia" w:cs="Times New Roman"/>
          <w:b/>
          <w:kern w:val="0"/>
          <w:lang w:val="ro-RO"/>
          <w14:ligatures w14:val="none"/>
        </w:rPr>
      </w:pPr>
    </w:p>
    <w:p w14:paraId="42B9C073" w14:textId="25B9708E" w:rsidR="009427A1" w:rsidRDefault="009427A1" w:rsidP="009427A1">
      <w:pPr>
        <w:tabs>
          <w:tab w:val="left" w:pos="0"/>
        </w:tabs>
        <w:spacing w:after="0" w:line="240" w:lineRule="auto"/>
        <w:ind w:left="5760"/>
        <w:rPr>
          <w:rFonts w:ascii="Georgia" w:eastAsia="Times New Roman" w:hAnsi="Georgia" w:cs="Times New Roman"/>
          <w:b/>
          <w:iCs/>
          <w:kern w:val="0"/>
          <w:lang w:val="ro-RO"/>
          <w14:ligatures w14:val="none"/>
        </w:rPr>
      </w:pPr>
      <w:r w:rsidRPr="00EB3013">
        <w:rPr>
          <w:rFonts w:ascii="Georgia" w:eastAsia="Times New Roman" w:hAnsi="Georgia" w:cs="Times New Roman"/>
          <w:b/>
          <w:kern w:val="0"/>
          <w:lang w:val="ro-RO"/>
          <w14:ligatures w14:val="none"/>
        </w:rPr>
        <w:t xml:space="preserve">                                                                                                                                    </w:t>
      </w:r>
      <w:r w:rsidRPr="00EB3013">
        <w:rPr>
          <w:rFonts w:ascii="Georgia" w:eastAsia="Times New Roman" w:hAnsi="Georgia" w:cs="Times New Roman"/>
          <w:b/>
          <w:i/>
          <w:kern w:val="0"/>
          <w:lang w:val="ro-RO"/>
          <w14:ligatures w14:val="none"/>
        </w:rPr>
        <w:t xml:space="preserve">Nr.XX </w:t>
      </w:r>
      <w:r>
        <w:rPr>
          <w:rFonts w:ascii="Georgia" w:eastAsia="Times New Roman" w:hAnsi="Georgia" w:cs="Times New Roman"/>
          <w:b/>
          <w:i/>
          <w:kern w:val="0"/>
          <w:lang w:val="ro-RO"/>
          <w14:ligatures w14:val="none"/>
        </w:rPr>
        <w:t>/</w:t>
      </w:r>
      <w:r w:rsidR="00580474">
        <w:rPr>
          <w:rFonts w:ascii="Georgia" w:eastAsia="Times New Roman" w:hAnsi="Georgia" w:cs="Times New Roman"/>
          <w:b/>
          <w:i/>
          <w:kern w:val="0"/>
          <w:lang w:val="ro-RO"/>
          <w14:ligatures w14:val="none"/>
        </w:rPr>
        <w:t>36</w:t>
      </w:r>
      <w:r w:rsidR="004D6ACE">
        <w:rPr>
          <w:rFonts w:ascii="Georgia" w:eastAsia="Times New Roman" w:hAnsi="Georgia" w:cs="Times New Roman"/>
          <w:b/>
          <w:i/>
          <w:kern w:val="0"/>
          <w:lang w:val="ro-RO"/>
          <w14:ligatures w14:val="none"/>
        </w:rPr>
        <w:t>7</w:t>
      </w:r>
      <w:r w:rsidRPr="00EB3013">
        <w:rPr>
          <w:rFonts w:ascii="Georgia" w:eastAsia="Times New Roman" w:hAnsi="Georgia" w:cs="Times New Roman"/>
          <w:b/>
          <w:i/>
          <w:kern w:val="0"/>
          <w:lang w:val="ro-RO"/>
          <w14:ligatures w14:val="none"/>
        </w:rPr>
        <w:t>/</w:t>
      </w:r>
      <w:r>
        <w:rPr>
          <w:rFonts w:ascii="Georgia" w:eastAsia="Times New Roman" w:hAnsi="Georgia" w:cs="Times New Roman"/>
          <w:b/>
          <w:i/>
          <w:kern w:val="0"/>
          <w:lang w:val="ro-RO"/>
          <w14:ligatures w14:val="none"/>
        </w:rPr>
        <w:t>27</w:t>
      </w:r>
      <w:r w:rsidRPr="00EB3013">
        <w:rPr>
          <w:rFonts w:ascii="Georgia" w:eastAsia="Times New Roman" w:hAnsi="Georgia" w:cs="Times New Roman"/>
          <w:b/>
          <w:i/>
          <w:kern w:val="0"/>
          <w:lang w:val="ro-RO"/>
          <w14:ligatures w14:val="none"/>
        </w:rPr>
        <w:t>.0</w:t>
      </w:r>
      <w:r>
        <w:rPr>
          <w:rFonts w:ascii="Georgia" w:eastAsia="Times New Roman" w:hAnsi="Georgia" w:cs="Times New Roman"/>
          <w:b/>
          <w:i/>
          <w:kern w:val="0"/>
          <w:lang w:val="ro-RO"/>
          <w14:ligatures w14:val="none"/>
        </w:rPr>
        <w:t>5</w:t>
      </w:r>
      <w:r w:rsidRPr="00EB3013">
        <w:rPr>
          <w:rFonts w:ascii="Georgia" w:eastAsia="Times New Roman" w:hAnsi="Georgia" w:cs="Times New Roman"/>
          <w:b/>
          <w:i/>
          <w:kern w:val="0"/>
          <w:lang w:val="ro-RO"/>
          <w14:ligatures w14:val="none"/>
        </w:rPr>
        <w:t>. 2026</w:t>
      </w:r>
      <w:r w:rsidRPr="00EB3013">
        <w:rPr>
          <w:rFonts w:ascii="Georgia" w:eastAsia="Times New Roman" w:hAnsi="Georgia" w:cs="Times New Roman"/>
          <w:b/>
          <w:iCs/>
          <w:kern w:val="0"/>
          <w:lang w:val="ro-RO"/>
          <w14:ligatures w14:val="none"/>
        </w:rPr>
        <w:t xml:space="preserve"> </w:t>
      </w:r>
    </w:p>
    <w:p w14:paraId="6B18DBC2" w14:textId="77777777" w:rsidR="009427A1" w:rsidRPr="00EB3013" w:rsidRDefault="009427A1" w:rsidP="009427A1">
      <w:pPr>
        <w:tabs>
          <w:tab w:val="left" w:pos="0"/>
        </w:tabs>
        <w:spacing w:after="0" w:line="240" w:lineRule="auto"/>
        <w:ind w:left="5760"/>
        <w:rPr>
          <w:rFonts w:ascii="Georgia" w:eastAsia="Times New Roman" w:hAnsi="Georgia" w:cs="Times New Roman"/>
          <w:b/>
          <w:i/>
          <w:kern w:val="0"/>
          <w:lang w:val="ro-RO"/>
          <w14:ligatures w14:val="none"/>
        </w:rPr>
      </w:pPr>
    </w:p>
    <w:p w14:paraId="33B39577" w14:textId="77777777" w:rsidR="009427A1" w:rsidRDefault="009427A1" w:rsidP="009427A1">
      <w:pPr>
        <w:tabs>
          <w:tab w:val="left" w:pos="0"/>
        </w:tabs>
        <w:spacing w:after="0" w:line="240" w:lineRule="auto"/>
        <w:jc w:val="center"/>
        <w:rPr>
          <w:rFonts w:ascii="Georgia" w:eastAsia="Times New Roman" w:hAnsi="Georgia" w:cs="Times New Roman"/>
          <w:b/>
          <w:iCs/>
          <w:kern w:val="0"/>
          <w:lang w:val="ro-RO"/>
          <w14:ligatures w14:val="none"/>
        </w:rPr>
      </w:pPr>
    </w:p>
    <w:p w14:paraId="0B79D6F7" w14:textId="77777777" w:rsidR="009427A1" w:rsidRPr="00EB3013" w:rsidRDefault="009427A1" w:rsidP="009427A1">
      <w:pPr>
        <w:tabs>
          <w:tab w:val="left" w:pos="0"/>
        </w:tabs>
        <w:spacing w:after="0" w:line="240" w:lineRule="auto"/>
        <w:jc w:val="center"/>
        <w:rPr>
          <w:rFonts w:ascii="Georgia" w:eastAsia="Times New Roman" w:hAnsi="Georgia" w:cs="Times New Roman"/>
          <w:b/>
          <w:iCs/>
          <w:kern w:val="0"/>
          <w:lang w:val="ro-RO"/>
          <w14:ligatures w14:val="none"/>
        </w:rPr>
      </w:pPr>
    </w:p>
    <w:p w14:paraId="5C388850" w14:textId="77777777" w:rsidR="009427A1" w:rsidRPr="00EB3013" w:rsidRDefault="009427A1" w:rsidP="009427A1">
      <w:pPr>
        <w:tabs>
          <w:tab w:val="left" w:pos="0"/>
        </w:tabs>
        <w:spacing w:after="0" w:line="240" w:lineRule="auto"/>
        <w:jc w:val="center"/>
        <w:rPr>
          <w:rFonts w:ascii="Georgia" w:eastAsia="Times New Roman" w:hAnsi="Georgia" w:cs="Times New Roman"/>
          <w:b/>
          <w:iCs/>
          <w:kern w:val="0"/>
          <w:lang w:val="ro-RO"/>
          <w14:ligatures w14:val="none"/>
        </w:rPr>
      </w:pPr>
      <w:r w:rsidRPr="00EB3013">
        <w:rPr>
          <w:rFonts w:ascii="Georgia" w:eastAsia="Times New Roman" w:hAnsi="Georgia" w:cs="Times New Roman"/>
          <w:b/>
          <w:iCs/>
          <w:kern w:val="0"/>
          <w:lang w:val="ro-RO"/>
          <w14:ligatures w14:val="none"/>
        </w:rPr>
        <w:t>SINTEZA</w:t>
      </w:r>
    </w:p>
    <w:p w14:paraId="7FD242F2" w14:textId="77777777" w:rsidR="009427A1" w:rsidRPr="00EB3013" w:rsidRDefault="009427A1" w:rsidP="009427A1">
      <w:pPr>
        <w:tabs>
          <w:tab w:val="left" w:pos="0"/>
        </w:tabs>
        <w:spacing w:after="0" w:line="240" w:lineRule="auto"/>
        <w:jc w:val="center"/>
        <w:rPr>
          <w:rFonts w:ascii="Georgia" w:eastAsia="Times New Roman" w:hAnsi="Georgia" w:cs="Times New Roman"/>
          <w:b/>
          <w:iCs/>
          <w:kern w:val="0"/>
          <w:lang w:val="ro-RO"/>
          <w14:ligatures w14:val="none"/>
        </w:rPr>
      </w:pPr>
      <w:r w:rsidRPr="00EB3013">
        <w:rPr>
          <w:rFonts w:ascii="Georgia" w:eastAsia="Times New Roman" w:hAnsi="Georgia" w:cs="Times New Roman"/>
          <w:b/>
          <w:iCs/>
          <w:kern w:val="0"/>
          <w:lang w:val="ro-RO"/>
          <w14:ligatures w14:val="none"/>
        </w:rPr>
        <w:t>lucrărilor Comisiei</w:t>
      </w:r>
    </w:p>
    <w:p w14:paraId="405F2E9B" w14:textId="14ACB6EC" w:rsidR="009427A1" w:rsidRDefault="009427A1" w:rsidP="009427A1">
      <w:pPr>
        <w:tabs>
          <w:tab w:val="left" w:pos="0"/>
        </w:tabs>
        <w:spacing w:after="0" w:line="240" w:lineRule="auto"/>
        <w:jc w:val="center"/>
        <w:rPr>
          <w:rFonts w:ascii="Georgia" w:eastAsia="Times New Roman" w:hAnsi="Georgia" w:cs="Times New Roman"/>
          <w:b/>
          <w:iCs/>
          <w:kern w:val="0"/>
          <w:lang w:val="ro-RO"/>
          <w14:ligatures w14:val="none"/>
        </w:rPr>
      </w:pPr>
      <w:r w:rsidRPr="00EB3013">
        <w:rPr>
          <w:rFonts w:ascii="Georgia" w:eastAsia="Times New Roman" w:hAnsi="Georgia" w:cs="Times New Roman"/>
          <w:b/>
          <w:iCs/>
          <w:kern w:val="0"/>
          <w:lang w:val="ro-RO"/>
          <w14:ligatures w14:val="none"/>
        </w:rPr>
        <w:t xml:space="preserve">din ziua de </w:t>
      </w:r>
      <w:r>
        <w:rPr>
          <w:rFonts w:ascii="Georgia" w:eastAsia="Times New Roman" w:hAnsi="Georgia" w:cs="Times New Roman"/>
          <w:b/>
          <w:iCs/>
          <w:kern w:val="0"/>
          <w:lang w:val="ro-RO"/>
          <w14:ligatures w14:val="none"/>
        </w:rPr>
        <w:t>27</w:t>
      </w:r>
      <w:r w:rsidRPr="00EB3013">
        <w:rPr>
          <w:rFonts w:ascii="Georgia" w:eastAsia="Times New Roman" w:hAnsi="Georgia" w:cs="Times New Roman"/>
          <w:b/>
          <w:iCs/>
          <w:kern w:val="0"/>
          <w:lang w:val="ro-RO"/>
          <w14:ligatures w14:val="none"/>
        </w:rPr>
        <w:t xml:space="preserve"> </w:t>
      </w:r>
      <w:r>
        <w:rPr>
          <w:rFonts w:ascii="Georgia" w:eastAsia="Times New Roman" w:hAnsi="Georgia" w:cs="Times New Roman"/>
          <w:b/>
          <w:iCs/>
          <w:kern w:val="0"/>
          <w:lang w:val="ro-RO"/>
          <w14:ligatures w14:val="none"/>
        </w:rPr>
        <w:t>mai</w:t>
      </w:r>
      <w:r w:rsidRPr="00EB3013">
        <w:rPr>
          <w:rFonts w:ascii="Georgia" w:eastAsia="Times New Roman" w:hAnsi="Georgia" w:cs="Times New Roman"/>
          <w:b/>
          <w:iCs/>
          <w:kern w:val="0"/>
          <w:lang w:val="ro-RO"/>
          <w14:ligatures w14:val="none"/>
        </w:rPr>
        <w:t xml:space="preserve"> 2026</w:t>
      </w:r>
    </w:p>
    <w:p w14:paraId="1E8BD158" w14:textId="77777777" w:rsidR="009427A1" w:rsidRPr="00EB3013" w:rsidRDefault="009427A1" w:rsidP="009427A1">
      <w:pPr>
        <w:tabs>
          <w:tab w:val="left" w:pos="0"/>
        </w:tabs>
        <w:spacing w:after="0" w:line="240" w:lineRule="auto"/>
        <w:jc w:val="center"/>
        <w:rPr>
          <w:rFonts w:ascii="Georgia" w:eastAsia="Times New Roman" w:hAnsi="Georgia" w:cs="Times New Roman"/>
          <w:b/>
          <w:iCs/>
          <w:kern w:val="0"/>
          <w:lang w:val="ro-RO"/>
          <w14:ligatures w14:val="none"/>
        </w:rPr>
      </w:pPr>
    </w:p>
    <w:p w14:paraId="74EAD90F" w14:textId="77777777" w:rsidR="009427A1" w:rsidRPr="00EB3013" w:rsidRDefault="009427A1" w:rsidP="009427A1">
      <w:pPr>
        <w:tabs>
          <w:tab w:val="left" w:pos="0"/>
        </w:tabs>
        <w:spacing w:after="0" w:line="240" w:lineRule="auto"/>
        <w:jc w:val="both"/>
        <w:rPr>
          <w:rFonts w:ascii="Georgia" w:eastAsia="Times New Roman" w:hAnsi="Georgia" w:cs="Times New Roman"/>
          <w:b/>
          <w:i/>
          <w:kern w:val="0"/>
          <w:sz w:val="16"/>
          <w:szCs w:val="16"/>
          <w:lang w:val="ro-RO"/>
          <w14:ligatures w14:val="none"/>
        </w:rPr>
      </w:pPr>
    </w:p>
    <w:p w14:paraId="70960836" w14:textId="29C1717C" w:rsidR="009427A1" w:rsidRDefault="009427A1" w:rsidP="009427A1">
      <w:pPr>
        <w:tabs>
          <w:tab w:val="left" w:pos="0"/>
        </w:tabs>
        <w:spacing w:after="0" w:line="240" w:lineRule="auto"/>
        <w:jc w:val="both"/>
        <w:rPr>
          <w:rFonts w:ascii="Georgia" w:eastAsia="Times New Roman" w:hAnsi="Georgia" w:cs="Times New Roman"/>
          <w:kern w:val="0"/>
          <w:lang w:val="ro-RO"/>
          <w14:ligatures w14:val="none"/>
        </w:rPr>
      </w:pPr>
      <w:r w:rsidRPr="00EB3013">
        <w:rPr>
          <w:rFonts w:ascii="Georgia" w:eastAsia="Times New Roman" w:hAnsi="Georgia" w:cs="Times New Roman"/>
          <w:kern w:val="0"/>
          <w:lang w:val="ro-RO"/>
          <w14:ligatures w14:val="none"/>
        </w:rPr>
        <w:t xml:space="preserve">        </w:t>
      </w:r>
      <w:r>
        <w:rPr>
          <w:rFonts w:ascii="Georgia" w:eastAsia="Times New Roman" w:hAnsi="Georgia" w:cs="Times New Roman"/>
          <w:kern w:val="0"/>
          <w:lang w:val="ro-RO"/>
          <w14:ligatures w14:val="none"/>
        </w:rPr>
        <w:tab/>
      </w:r>
      <w:r w:rsidRPr="00EB3013">
        <w:rPr>
          <w:rFonts w:ascii="Georgia" w:eastAsia="Times New Roman" w:hAnsi="Georgia" w:cs="Times New Roman"/>
          <w:kern w:val="0"/>
          <w:lang w:val="ro-RO"/>
          <w14:ligatures w14:val="none"/>
        </w:rPr>
        <w:t xml:space="preserve"> Comisia economică, industrii, servicii, turism și antreprenoriat și-a desfășurat lucrările, în cvorum, în ziua de </w:t>
      </w:r>
      <w:r>
        <w:rPr>
          <w:rFonts w:ascii="Georgia" w:eastAsia="Times New Roman" w:hAnsi="Georgia" w:cs="Times New Roman"/>
          <w:kern w:val="0"/>
          <w:lang w:val="ro-RO"/>
          <w14:ligatures w14:val="none"/>
        </w:rPr>
        <w:t>27</w:t>
      </w:r>
      <w:r w:rsidRPr="00EB3013">
        <w:rPr>
          <w:rFonts w:ascii="Georgia" w:eastAsia="Times New Roman" w:hAnsi="Georgia" w:cs="Times New Roman"/>
          <w:kern w:val="0"/>
          <w:lang w:val="ro-RO"/>
          <w14:ligatures w14:val="none"/>
        </w:rPr>
        <w:t xml:space="preserve"> </w:t>
      </w:r>
      <w:r>
        <w:rPr>
          <w:rFonts w:ascii="Georgia" w:eastAsia="Times New Roman" w:hAnsi="Georgia" w:cs="Times New Roman"/>
          <w:kern w:val="0"/>
          <w:lang w:val="ro-RO"/>
          <w14:ligatures w14:val="none"/>
        </w:rPr>
        <w:t xml:space="preserve">mai </w:t>
      </w:r>
      <w:r w:rsidRPr="00EB3013">
        <w:rPr>
          <w:rFonts w:ascii="Georgia" w:eastAsia="Times New Roman" w:hAnsi="Georgia" w:cs="Times New Roman"/>
          <w:kern w:val="0"/>
          <w:lang w:val="ro-RO"/>
          <w14:ligatures w14:val="none"/>
        </w:rPr>
        <w:t>2026</w:t>
      </w:r>
      <w:r>
        <w:rPr>
          <w:rFonts w:ascii="Georgia" w:eastAsia="Times New Roman" w:hAnsi="Georgia" w:cs="Times New Roman"/>
          <w:kern w:val="0"/>
          <w:lang w:val="ro-RO"/>
          <w14:ligatures w14:val="none"/>
        </w:rPr>
        <w:t>.</w:t>
      </w:r>
    </w:p>
    <w:p w14:paraId="46C5F1E2" w14:textId="77777777" w:rsidR="009427A1" w:rsidRDefault="009427A1" w:rsidP="009427A1">
      <w:pPr>
        <w:jc w:val="both"/>
        <w:rPr>
          <w:rFonts w:ascii="Georgia" w:hAnsi="Georgia"/>
          <w:lang w:val="ro-RO"/>
        </w:rPr>
      </w:pPr>
    </w:p>
    <w:p w14:paraId="32DD4517" w14:textId="77777777" w:rsidR="009427A1" w:rsidRPr="00B558F1" w:rsidRDefault="009427A1" w:rsidP="009427A1">
      <w:pPr>
        <w:ind w:firstLine="720"/>
        <w:jc w:val="both"/>
        <w:rPr>
          <w:rFonts w:ascii="Georgia" w:hAnsi="Georgia"/>
          <w:lang w:val="ro-RO"/>
        </w:rPr>
      </w:pPr>
      <w:r>
        <w:rPr>
          <w:rFonts w:ascii="Georgia" w:hAnsi="Georgia"/>
          <w:lang w:val="ro-RO"/>
        </w:rPr>
        <w:t xml:space="preserve"> </w:t>
      </w:r>
      <w:r w:rsidRPr="00B558F1">
        <w:rPr>
          <w:rFonts w:ascii="Georgia" w:hAnsi="Georgia"/>
          <w:lang w:val="ro-RO"/>
        </w:rPr>
        <w:t>Senatorii au fost prezenți la lucrările Comisiei conform listei de prezență.</w:t>
      </w:r>
    </w:p>
    <w:p w14:paraId="6DB062F6" w14:textId="412CB3E6" w:rsidR="009427A1" w:rsidRDefault="009427A1" w:rsidP="009427A1">
      <w:pPr>
        <w:ind w:firstLine="720"/>
        <w:jc w:val="both"/>
        <w:rPr>
          <w:rFonts w:ascii="Georgia" w:hAnsi="Georgia"/>
          <w:lang w:val="ro-RO"/>
        </w:rPr>
      </w:pPr>
      <w:r w:rsidRPr="00B558F1">
        <w:rPr>
          <w:rFonts w:ascii="Georgia" w:hAnsi="Georgia"/>
          <w:lang w:val="ro-RO"/>
        </w:rPr>
        <w:t xml:space="preserve"> În data de </w:t>
      </w:r>
      <w:r>
        <w:rPr>
          <w:rFonts w:ascii="Georgia" w:hAnsi="Georgia"/>
          <w:lang w:val="ro-RO"/>
        </w:rPr>
        <w:t>27 mai</w:t>
      </w:r>
      <w:r w:rsidRPr="00B558F1">
        <w:rPr>
          <w:rFonts w:ascii="Georgia" w:hAnsi="Georgia"/>
          <w:lang w:val="ro-RO"/>
        </w:rPr>
        <w:t xml:space="preserve"> 2026 ședința a avut caracter public, începând cu ora 1</w:t>
      </w:r>
      <w:r>
        <w:rPr>
          <w:rFonts w:ascii="Georgia" w:hAnsi="Georgia"/>
          <w:lang w:val="ro-RO"/>
        </w:rPr>
        <w:t>2</w:t>
      </w:r>
      <w:r w:rsidRPr="00B558F1">
        <w:rPr>
          <w:rFonts w:ascii="Georgia" w:hAnsi="Georgia"/>
          <w:lang w:val="ro-RO"/>
        </w:rPr>
        <w:t>:00.</w:t>
      </w:r>
    </w:p>
    <w:p w14:paraId="22D16EE1" w14:textId="48CF30F2" w:rsidR="009427A1" w:rsidRPr="009427A1" w:rsidRDefault="009427A1" w:rsidP="009427A1">
      <w:pPr>
        <w:ind w:firstLine="720"/>
        <w:rPr>
          <w:rFonts w:ascii="Georgia" w:hAnsi="Georgia"/>
          <w:color w:val="EE0000"/>
          <w:lang w:val="ro-RO"/>
        </w:rPr>
      </w:pPr>
      <w:r w:rsidRPr="00B558F1">
        <w:rPr>
          <w:rFonts w:ascii="Georgia" w:hAnsi="Georgia"/>
          <w:lang w:val="ro-RO"/>
        </w:rPr>
        <w:t xml:space="preserve"> Și-au înregistrat prezența la lucrări următorii invitați</w:t>
      </w:r>
      <w:r>
        <w:rPr>
          <w:rFonts w:ascii="Georgia" w:hAnsi="Georgia"/>
          <w:lang w:val="ro-RO"/>
        </w:rPr>
        <w:t xml:space="preserve">: </w:t>
      </w:r>
      <w:r w:rsidR="00194458" w:rsidRPr="00194458">
        <w:rPr>
          <w:rFonts w:ascii="Georgia" w:hAnsi="Georgia"/>
          <w:lang w:val="ro-RO"/>
        </w:rPr>
        <w:t>Bogdan Filip, director general – Ministerul Afacerilor Externe (on-line)</w:t>
      </w:r>
      <w:r w:rsidR="00194458">
        <w:rPr>
          <w:rFonts w:ascii="Georgia" w:hAnsi="Georgia"/>
          <w:lang w:val="ro-RO"/>
        </w:rPr>
        <w:t xml:space="preserve">; </w:t>
      </w:r>
      <w:r w:rsidR="00194458" w:rsidRPr="00194458">
        <w:rPr>
          <w:rFonts w:ascii="Georgia" w:hAnsi="Georgia"/>
          <w:lang w:val="ro-RO"/>
        </w:rPr>
        <w:t>Elena Chivu și Litvinchevici Ana-Maria - Corpul Experților Contabili si Contabililor Autorizați din Romania (on-line)</w:t>
      </w:r>
      <w:r w:rsidR="00194458">
        <w:rPr>
          <w:rFonts w:ascii="Georgia" w:hAnsi="Georgia"/>
          <w:lang w:val="ro-RO"/>
        </w:rPr>
        <w:t xml:space="preserve">; </w:t>
      </w:r>
      <w:r w:rsidR="00194458" w:rsidRPr="00194458">
        <w:rPr>
          <w:rFonts w:ascii="Georgia" w:hAnsi="Georgia"/>
          <w:lang w:val="ro-RO"/>
        </w:rPr>
        <w:t>Adrian E</w:t>
      </w:r>
      <w:r w:rsidR="00DD2056">
        <w:rPr>
          <w:rFonts w:ascii="Georgia" w:hAnsi="Georgia"/>
          <w:lang w:val="ro-RO"/>
        </w:rPr>
        <w:t>chert</w:t>
      </w:r>
      <w:r w:rsidR="00194458">
        <w:rPr>
          <w:rFonts w:ascii="Georgia" w:hAnsi="Georgia"/>
          <w:lang w:val="ro-RO"/>
        </w:rPr>
        <w:t>, inițiator</w:t>
      </w:r>
      <w:r w:rsidR="00194458" w:rsidRPr="00194458">
        <w:rPr>
          <w:rFonts w:ascii="Georgia" w:hAnsi="Georgia"/>
          <w:lang w:val="ro-RO"/>
        </w:rPr>
        <w:t xml:space="preserve"> – deputat USR ( on-line).</w:t>
      </w:r>
    </w:p>
    <w:p w14:paraId="57977CC9" w14:textId="77777777" w:rsidR="009427A1" w:rsidRDefault="009427A1" w:rsidP="009427A1">
      <w:pPr>
        <w:ind w:firstLine="720"/>
        <w:rPr>
          <w:rFonts w:ascii="Georgia" w:hAnsi="Georgia"/>
          <w:lang w:val="ro-RO"/>
        </w:rPr>
      </w:pPr>
    </w:p>
    <w:p w14:paraId="699B1D0F" w14:textId="15828F62" w:rsidR="009427A1" w:rsidRDefault="009427A1" w:rsidP="009427A1">
      <w:pPr>
        <w:ind w:firstLine="720"/>
        <w:jc w:val="both"/>
        <w:rPr>
          <w:rFonts w:ascii="Georgia" w:hAnsi="Georgia"/>
          <w:lang w:val="ro-RO"/>
        </w:rPr>
      </w:pPr>
      <w:r w:rsidRPr="009427A1">
        <w:rPr>
          <w:rFonts w:ascii="Georgia" w:hAnsi="Georgia"/>
          <w:lang w:val="ro-RO"/>
        </w:rPr>
        <w:t>1.</w:t>
      </w:r>
      <w:r>
        <w:rPr>
          <w:rFonts w:ascii="Georgia" w:hAnsi="Georgia"/>
          <w:lang w:val="ro-RO"/>
        </w:rPr>
        <w:t xml:space="preserve"> </w:t>
      </w:r>
      <w:r w:rsidRPr="009427A1">
        <w:rPr>
          <w:rFonts w:ascii="Georgia" w:hAnsi="Georgia"/>
          <w:b/>
          <w:bCs/>
          <w:lang w:val="ro-RO"/>
        </w:rPr>
        <w:t>L322/2026</w:t>
      </w:r>
      <w:r>
        <w:rPr>
          <w:rFonts w:ascii="Georgia" w:hAnsi="Georgia"/>
          <w:lang w:val="ro-RO"/>
        </w:rPr>
        <w:t xml:space="preserve"> </w:t>
      </w:r>
      <w:r w:rsidRPr="009427A1">
        <w:rPr>
          <w:rFonts w:ascii="Georgia" w:hAnsi="Georgia"/>
          <w:lang w:val="ro-RO"/>
        </w:rPr>
        <w:t>Proiect de lege pentru ratificarea Acordului de parteneriat dintre Uniunea Europeană şi statele membre ale acesteia, pe de o parte, şi membrii Organizaţiei statelor din Africa, zona Caraibilor şi Pacific, pe de altă parte, semnat la Apia, Samoa, la 15 noiembrie 2023</w:t>
      </w:r>
      <w:r>
        <w:rPr>
          <w:rFonts w:ascii="Georgia" w:hAnsi="Georgia"/>
          <w:lang w:val="ro-RO"/>
        </w:rPr>
        <w:t xml:space="preserve">. </w:t>
      </w:r>
      <w:r w:rsidRPr="009427A1">
        <w:rPr>
          <w:rFonts w:ascii="Georgia" w:hAnsi="Georgia"/>
          <w:lang w:val="ro-RO"/>
        </w:rPr>
        <w:t>RAPORT comun cu Comisia pentru politică externă</w:t>
      </w:r>
      <w:r>
        <w:rPr>
          <w:rFonts w:ascii="Georgia" w:hAnsi="Georgia"/>
          <w:lang w:val="ro-RO"/>
        </w:rPr>
        <w:t>.</w:t>
      </w:r>
    </w:p>
    <w:p w14:paraId="7DBE63F1" w14:textId="71B54CCB" w:rsidR="009427A1" w:rsidRPr="009427A1" w:rsidRDefault="009427A1" w:rsidP="009427A1">
      <w:pPr>
        <w:ind w:firstLine="720"/>
        <w:jc w:val="both"/>
        <w:rPr>
          <w:rFonts w:ascii="Georgia" w:hAnsi="Georgia"/>
          <w:lang w:val="ro-RO"/>
        </w:rPr>
      </w:pPr>
      <w:r w:rsidRPr="009427A1">
        <w:rPr>
          <w:rFonts w:ascii="Georgia" w:hAnsi="Georgia"/>
          <w:lang w:val="ro-RO"/>
        </w:rPr>
        <w:t>2</w:t>
      </w:r>
      <w:r w:rsidRPr="009427A1">
        <w:rPr>
          <w:rFonts w:ascii="Georgia" w:hAnsi="Georgia"/>
          <w:b/>
          <w:bCs/>
          <w:lang w:val="ro-RO"/>
        </w:rPr>
        <w:t>. L315/2026</w:t>
      </w:r>
      <w:r>
        <w:rPr>
          <w:rFonts w:ascii="Georgia" w:hAnsi="Georgia"/>
          <w:lang w:val="ro-RO"/>
        </w:rPr>
        <w:t xml:space="preserve"> </w:t>
      </w:r>
      <w:r w:rsidRPr="009427A1">
        <w:rPr>
          <w:rFonts w:ascii="Georgia" w:hAnsi="Georgia"/>
          <w:lang w:val="ro-RO"/>
        </w:rPr>
        <w:t>Propunere legislativă privind anularea unor obligații fiscale stabilite ca urmare a anulării înregistrării în scopuri de TVA</w:t>
      </w:r>
      <w:r>
        <w:rPr>
          <w:rFonts w:ascii="Georgia" w:hAnsi="Georgia"/>
          <w:lang w:val="ro-RO"/>
        </w:rPr>
        <w:t xml:space="preserve">. </w:t>
      </w:r>
      <w:r w:rsidRPr="009427A1">
        <w:rPr>
          <w:rFonts w:ascii="Georgia" w:hAnsi="Georgia"/>
          <w:lang w:val="ro-RO"/>
        </w:rPr>
        <w:t>AVIZ</w:t>
      </w:r>
    </w:p>
    <w:p w14:paraId="7EB6B3D1" w14:textId="77777777" w:rsidR="009427A1" w:rsidRDefault="009427A1" w:rsidP="009427A1">
      <w:pPr>
        <w:ind w:firstLine="720"/>
        <w:jc w:val="both"/>
        <w:rPr>
          <w:rFonts w:ascii="Georgia" w:hAnsi="Georgia"/>
          <w:lang w:val="ro-RO"/>
        </w:rPr>
      </w:pPr>
    </w:p>
    <w:p w14:paraId="421D644B" w14:textId="77777777" w:rsidR="009427A1" w:rsidRPr="00490EE8" w:rsidRDefault="009427A1" w:rsidP="009427A1">
      <w:pPr>
        <w:ind w:firstLine="720"/>
        <w:jc w:val="both"/>
        <w:rPr>
          <w:rFonts w:ascii="Georgia" w:hAnsi="Georgia"/>
          <w:b/>
          <w:bCs/>
          <w:lang w:val="ro-RO"/>
        </w:rPr>
      </w:pPr>
      <w:r w:rsidRPr="00490EE8">
        <w:rPr>
          <w:rFonts w:ascii="Georgia" w:hAnsi="Georgia"/>
          <w:b/>
          <w:bCs/>
          <w:lang w:val="ro-RO"/>
        </w:rPr>
        <w:t xml:space="preserve">Rapoarte: </w:t>
      </w:r>
    </w:p>
    <w:p w14:paraId="7C9D6563" w14:textId="664CFCD3" w:rsidR="009427A1" w:rsidRDefault="009427A1" w:rsidP="009427A1">
      <w:pPr>
        <w:ind w:firstLine="720"/>
        <w:jc w:val="both"/>
        <w:rPr>
          <w:rFonts w:ascii="Georgia" w:hAnsi="Georgia"/>
          <w:b/>
          <w:bCs/>
          <w:lang w:val="ro-RO"/>
        </w:rPr>
      </w:pPr>
      <w:r w:rsidRPr="00490EE8">
        <w:rPr>
          <w:rFonts w:ascii="Georgia" w:hAnsi="Georgia"/>
          <w:b/>
          <w:bCs/>
          <w:lang w:val="ro-RO"/>
        </w:rPr>
        <w:t>Punctul 1–</w:t>
      </w:r>
      <w:r w:rsidRPr="00194458">
        <w:rPr>
          <w:rFonts w:ascii="Georgia" w:hAnsi="Georgia"/>
          <w:b/>
          <w:bCs/>
          <w:lang w:val="ro-RO"/>
        </w:rPr>
        <w:t>raport comun de admitere</w:t>
      </w:r>
      <w:r w:rsidR="00DD2056">
        <w:rPr>
          <w:rFonts w:ascii="Georgia" w:hAnsi="Georgia"/>
          <w:b/>
          <w:bCs/>
          <w:lang w:val="ro-RO"/>
        </w:rPr>
        <w:t xml:space="preserve">, fără amendamente </w:t>
      </w:r>
      <w:r w:rsidRPr="00194458">
        <w:rPr>
          <w:rFonts w:ascii="Georgia" w:hAnsi="Georgia"/>
          <w:b/>
          <w:bCs/>
          <w:lang w:val="ro-RO"/>
        </w:rPr>
        <w:t>–</w:t>
      </w:r>
      <w:r w:rsidR="00194458">
        <w:rPr>
          <w:rFonts w:ascii="Georgia" w:hAnsi="Georgia"/>
          <w:b/>
          <w:bCs/>
          <w:lang w:val="ro-RO"/>
        </w:rPr>
        <w:t>unanimitat</w:t>
      </w:r>
      <w:r w:rsidRPr="00490EE8">
        <w:rPr>
          <w:rFonts w:ascii="Georgia" w:hAnsi="Georgia"/>
          <w:b/>
          <w:bCs/>
          <w:lang w:val="ro-RO"/>
        </w:rPr>
        <w:t>e</w:t>
      </w:r>
      <w:r w:rsidR="00194458">
        <w:rPr>
          <w:rFonts w:ascii="Georgia" w:hAnsi="Georgia"/>
          <w:b/>
          <w:bCs/>
          <w:lang w:val="ro-RO"/>
        </w:rPr>
        <w:t xml:space="preserve"> de</w:t>
      </w:r>
      <w:r w:rsidRPr="00490EE8">
        <w:rPr>
          <w:rFonts w:ascii="Georgia" w:hAnsi="Georgia"/>
          <w:b/>
          <w:bCs/>
          <w:lang w:val="ro-RO"/>
        </w:rPr>
        <w:t xml:space="preserve"> voturi.</w:t>
      </w:r>
    </w:p>
    <w:p w14:paraId="0928232D" w14:textId="77777777" w:rsidR="00194458" w:rsidRDefault="00194458" w:rsidP="009427A1">
      <w:pPr>
        <w:ind w:firstLine="720"/>
        <w:jc w:val="both"/>
        <w:rPr>
          <w:rFonts w:ascii="Georgia" w:hAnsi="Georgia"/>
          <w:b/>
          <w:bCs/>
          <w:lang w:val="ro-RO"/>
        </w:rPr>
      </w:pPr>
    </w:p>
    <w:p w14:paraId="3D47867E" w14:textId="075CAB66" w:rsidR="009427A1" w:rsidRDefault="009427A1" w:rsidP="009427A1">
      <w:pPr>
        <w:ind w:firstLine="720"/>
        <w:jc w:val="both"/>
        <w:rPr>
          <w:rFonts w:ascii="Georgia" w:hAnsi="Georgia"/>
          <w:b/>
          <w:bCs/>
          <w:lang w:val="ro-RO"/>
        </w:rPr>
      </w:pPr>
      <w:r>
        <w:rPr>
          <w:rFonts w:ascii="Georgia" w:hAnsi="Georgia"/>
          <w:b/>
          <w:bCs/>
          <w:lang w:val="ro-RO"/>
        </w:rPr>
        <w:t>Avize:</w:t>
      </w:r>
    </w:p>
    <w:p w14:paraId="334C4A8B" w14:textId="6C8C5028" w:rsidR="009427A1" w:rsidRDefault="009427A1" w:rsidP="009427A1">
      <w:pPr>
        <w:ind w:firstLine="720"/>
        <w:jc w:val="both"/>
        <w:rPr>
          <w:rFonts w:ascii="Georgia" w:hAnsi="Georgia"/>
          <w:b/>
          <w:bCs/>
          <w:lang w:val="ro-RO"/>
        </w:rPr>
      </w:pPr>
      <w:r>
        <w:rPr>
          <w:rFonts w:ascii="Georgia" w:hAnsi="Georgia"/>
          <w:b/>
          <w:bCs/>
          <w:lang w:val="ro-RO"/>
        </w:rPr>
        <w:t>Punctul 2 – aviz favorabil – majoritate de voturi</w:t>
      </w:r>
      <w:r w:rsidR="00194458">
        <w:rPr>
          <w:rFonts w:ascii="Georgia" w:hAnsi="Georgia"/>
          <w:b/>
          <w:bCs/>
          <w:lang w:val="ro-RO"/>
        </w:rPr>
        <w:t>.</w:t>
      </w:r>
    </w:p>
    <w:p w14:paraId="43AAB7DE" w14:textId="77777777" w:rsidR="00194458" w:rsidRDefault="00194458" w:rsidP="009427A1">
      <w:pPr>
        <w:ind w:firstLine="720"/>
        <w:jc w:val="both"/>
        <w:rPr>
          <w:rFonts w:ascii="Georgia" w:hAnsi="Georgia"/>
          <w:b/>
          <w:bCs/>
          <w:lang w:val="ro-RO"/>
        </w:rPr>
      </w:pPr>
    </w:p>
    <w:p w14:paraId="7BFF6F9A" w14:textId="77777777" w:rsidR="009427A1" w:rsidRPr="00490EE8" w:rsidRDefault="009427A1" w:rsidP="009427A1">
      <w:pPr>
        <w:ind w:firstLine="720"/>
        <w:jc w:val="both"/>
        <w:rPr>
          <w:rFonts w:ascii="Georgia" w:hAnsi="Georgia"/>
          <w:lang w:val="ro-RO"/>
        </w:rPr>
      </w:pPr>
      <w:r w:rsidRPr="00490EE8">
        <w:rPr>
          <w:rFonts w:ascii="Georgia" w:hAnsi="Georgia"/>
          <w:lang w:val="ro-RO"/>
        </w:rPr>
        <w:t>Ședința  Comisiei a fost declarată închisă de către domnul senator Sorin VLASIN, președintele Comisiei economice, industrii, servicii, turism și antreprenoriat.</w:t>
      </w:r>
    </w:p>
    <w:p w14:paraId="1169735D" w14:textId="77777777" w:rsidR="009427A1" w:rsidRPr="00490EE8" w:rsidRDefault="009427A1" w:rsidP="009427A1">
      <w:pPr>
        <w:ind w:firstLine="720"/>
        <w:jc w:val="both"/>
        <w:rPr>
          <w:rFonts w:ascii="Georgia" w:hAnsi="Georgia"/>
          <w:b/>
          <w:bCs/>
          <w:lang w:val="ro-RO"/>
        </w:rPr>
      </w:pPr>
    </w:p>
    <w:p w14:paraId="157B798D" w14:textId="77777777" w:rsidR="009427A1" w:rsidRPr="00490EE8" w:rsidRDefault="009427A1" w:rsidP="009427A1">
      <w:pPr>
        <w:ind w:firstLine="720"/>
        <w:jc w:val="both"/>
        <w:rPr>
          <w:rFonts w:ascii="Georgia" w:hAnsi="Georgia"/>
          <w:b/>
          <w:bCs/>
          <w:lang w:val="ro-RO"/>
        </w:rPr>
      </w:pPr>
      <w:r w:rsidRPr="00490EE8">
        <w:rPr>
          <w:rFonts w:ascii="Georgia" w:hAnsi="Georgia"/>
          <w:b/>
          <w:bCs/>
          <w:lang w:val="ro-RO"/>
        </w:rPr>
        <w:t xml:space="preserve">            Președinte,                                                                   Secretar,</w:t>
      </w:r>
    </w:p>
    <w:p w14:paraId="3CF2C3A1" w14:textId="77777777" w:rsidR="009427A1" w:rsidRPr="00490EE8" w:rsidRDefault="009427A1" w:rsidP="009427A1">
      <w:pPr>
        <w:ind w:firstLine="720"/>
        <w:jc w:val="both"/>
        <w:rPr>
          <w:rFonts w:ascii="Georgia" w:hAnsi="Georgia"/>
          <w:b/>
          <w:bCs/>
          <w:lang w:val="ro-RO"/>
        </w:rPr>
      </w:pPr>
      <w:r w:rsidRPr="00490EE8">
        <w:rPr>
          <w:rFonts w:ascii="Georgia" w:hAnsi="Georgia"/>
          <w:b/>
          <w:bCs/>
          <w:lang w:val="ro-RO"/>
        </w:rPr>
        <w:t>Senator Sorin VLAȘIN</w:t>
      </w:r>
      <w:r w:rsidRPr="00490EE8">
        <w:rPr>
          <w:rFonts w:ascii="Georgia" w:hAnsi="Georgia"/>
          <w:b/>
          <w:bCs/>
          <w:lang w:val="ro-RO"/>
        </w:rPr>
        <w:tab/>
        <w:t xml:space="preserve">                         Senator Cătălin SILEGEANU</w:t>
      </w:r>
    </w:p>
    <w:p w14:paraId="58638A1F" w14:textId="77777777" w:rsidR="008D78CD" w:rsidRDefault="008D78CD"/>
    <w:sectPr w:rsidR="008D78CD" w:rsidSect="009427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7B05FA"/>
    <w:multiLevelType w:val="hybridMultilevel"/>
    <w:tmpl w:val="E4AC51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D7430C"/>
    <w:multiLevelType w:val="hybridMultilevel"/>
    <w:tmpl w:val="BEB840AC"/>
    <w:lvl w:ilvl="0" w:tplc="D138FB7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28224440">
    <w:abstractNumId w:val="1"/>
  </w:num>
  <w:num w:numId="2" w16cid:durableId="1179613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7A1"/>
    <w:rsid w:val="0011648F"/>
    <w:rsid w:val="00194458"/>
    <w:rsid w:val="002D0EBA"/>
    <w:rsid w:val="003109EF"/>
    <w:rsid w:val="00313108"/>
    <w:rsid w:val="004D6ACE"/>
    <w:rsid w:val="005713A7"/>
    <w:rsid w:val="00580474"/>
    <w:rsid w:val="008D78CD"/>
    <w:rsid w:val="009427A1"/>
    <w:rsid w:val="009F1659"/>
    <w:rsid w:val="00B75BD7"/>
    <w:rsid w:val="00D272F4"/>
    <w:rsid w:val="00DD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A8126"/>
  <w15:chartTrackingRefBased/>
  <w15:docId w15:val="{7DDD0883-B453-4AD7-96AA-D63AFE041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27A1"/>
  </w:style>
  <w:style w:type="paragraph" w:styleId="Heading1">
    <w:name w:val="heading 1"/>
    <w:basedOn w:val="Normal"/>
    <w:next w:val="Normal"/>
    <w:link w:val="Heading1Char"/>
    <w:uiPriority w:val="9"/>
    <w:qFormat/>
    <w:rsid w:val="009427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27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27A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27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27A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27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27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27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27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27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27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27A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27A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27A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27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27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27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27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27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27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27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27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27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27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27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27A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27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27A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27A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Stanescu</dc:creator>
  <cp:keywords/>
  <dc:description/>
  <cp:lastModifiedBy>Ramona Corbu</cp:lastModifiedBy>
  <cp:revision>3</cp:revision>
  <dcterms:created xsi:type="dcterms:W3CDTF">2026-05-28T13:20:00Z</dcterms:created>
  <dcterms:modified xsi:type="dcterms:W3CDTF">2026-05-28T13:21:00Z</dcterms:modified>
</cp:coreProperties>
</file>